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D7" w:rsidRDefault="00D65C37"/>
    <w:p w:rsidR="00CC3FF1" w:rsidRDefault="00CC3FF1"/>
    <w:p w:rsidR="00CC3FF1" w:rsidRDefault="00CC3FF1"/>
    <w:p w:rsidR="00CC3FF1" w:rsidRPr="00982758" w:rsidRDefault="00CC3FF1" w:rsidP="00CC3FF1">
      <w:pPr>
        <w:jc w:val="center"/>
        <w:rPr>
          <w:b/>
          <w:bCs/>
        </w:rPr>
      </w:pPr>
      <w:r w:rsidRPr="00982758">
        <w:rPr>
          <w:b/>
          <w:bCs/>
        </w:rPr>
        <w:t>Вопросы к зачетному занятию по биохимии полости рта</w:t>
      </w:r>
      <w:r>
        <w:rPr>
          <w:b/>
          <w:bCs/>
        </w:rPr>
        <w:t xml:space="preserve"> </w:t>
      </w:r>
      <w:r w:rsidRPr="00982758">
        <w:rPr>
          <w:b/>
          <w:bCs/>
        </w:rPr>
        <w:t>по биохимии полости рта:</w:t>
      </w:r>
    </w:p>
    <w:p w:rsidR="00CC3FF1" w:rsidRPr="00982758" w:rsidRDefault="00CC3FF1" w:rsidP="00CC3FF1">
      <w:pPr>
        <w:jc w:val="center"/>
        <w:rPr>
          <w:b/>
          <w:bCs/>
        </w:rPr>
      </w:pPr>
    </w:p>
    <w:p w:rsidR="00CC3FF1" w:rsidRPr="00982758" w:rsidRDefault="00CC3FF1" w:rsidP="00CC3FF1"/>
    <w:p w:rsidR="00CC3FF1" w:rsidRPr="00982758" w:rsidRDefault="00CC3FF1" w:rsidP="00CC3FF1">
      <w:pPr>
        <w:autoSpaceDE w:val="0"/>
        <w:autoSpaceDN w:val="0"/>
        <w:adjustRightInd w:val="0"/>
        <w:spacing w:before="5" w:line="274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1. Соединительные ткани. Классификация. Распространение. </w:t>
      </w:r>
    </w:p>
    <w:p w:rsidR="00CC3FF1" w:rsidRPr="00982758" w:rsidRDefault="00CC3FF1" w:rsidP="00CC3FF1">
      <w:pPr>
        <w:autoSpaceDE w:val="0"/>
        <w:autoSpaceDN w:val="0"/>
        <w:adjustRightInd w:val="0"/>
        <w:spacing w:before="5" w:line="274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2. Коллаген, типы, распространение. Этапы синтеза коллагена. </w:t>
      </w:r>
    </w:p>
    <w:p w:rsidR="00CC3FF1" w:rsidRPr="00982758" w:rsidRDefault="00CC3FF1" w:rsidP="00CC3FF1">
      <w:pPr>
        <w:autoSpaceDE w:val="0"/>
        <w:autoSpaceDN w:val="0"/>
        <w:adjustRightInd w:val="0"/>
        <w:spacing w:before="5" w:line="274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3. Приобретенные и врожденные дефекты коллагена (синдромы </w:t>
      </w:r>
      <w:proofErr w:type="spellStart"/>
      <w:r w:rsidRPr="00982758">
        <w:rPr>
          <w:bCs/>
          <w:sz w:val="28"/>
          <w:szCs w:val="28"/>
        </w:rPr>
        <w:t>Элерса-Данлоса</w:t>
      </w:r>
      <w:proofErr w:type="spellEnd"/>
      <w:r w:rsidRPr="00982758">
        <w:rPr>
          <w:bCs/>
          <w:sz w:val="28"/>
          <w:szCs w:val="28"/>
        </w:rPr>
        <w:t xml:space="preserve">, </w:t>
      </w:r>
      <w:proofErr w:type="spellStart"/>
      <w:r w:rsidRPr="00982758">
        <w:rPr>
          <w:bCs/>
          <w:sz w:val="28"/>
          <w:szCs w:val="28"/>
        </w:rPr>
        <w:t>Марфана</w:t>
      </w:r>
      <w:proofErr w:type="spellEnd"/>
      <w:r w:rsidRPr="00982758">
        <w:rPr>
          <w:bCs/>
          <w:sz w:val="28"/>
          <w:szCs w:val="28"/>
        </w:rPr>
        <w:t xml:space="preserve"> и др.).</w:t>
      </w:r>
    </w:p>
    <w:p w:rsidR="00CC3FF1" w:rsidRPr="00982758" w:rsidRDefault="00CC3FF1" w:rsidP="00CC3FF1">
      <w:pPr>
        <w:autoSpaceDE w:val="0"/>
        <w:autoSpaceDN w:val="0"/>
        <w:adjustRightInd w:val="0"/>
        <w:spacing w:before="5" w:line="274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 4. Структурная организация основного вещества соединительной ткани (ВКМ). Специализированные белки ВКМ. </w:t>
      </w:r>
      <w:proofErr w:type="spellStart"/>
      <w:r w:rsidRPr="00982758">
        <w:rPr>
          <w:bCs/>
          <w:sz w:val="28"/>
          <w:szCs w:val="28"/>
        </w:rPr>
        <w:t>Адгезивные</w:t>
      </w:r>
      <w:proofErr w:type="spellEnd"/>
      <w:r w:rsidRPr="00982758">
        <w:rPr>
          <w:bCs/>
          <w:sz w:val="28"/>
          <w:szCs w:val="28"/>
        </w:rPr>
        <w:t xml:space="preserve">, </w:t>
      </w:r>
      <w:proofErr w:type="spellStart"/>
      <w:r w:rsidRPr="00982758">
        <w:rPr>
          <w:bCs/>
          <w:sz w:val="28"/>
          <w:szCs w:val="28"/>
        </w:rPr>
        <w:t>антиадгезивные</w:t>
      </w:r>
      <w:proofErr w:type="spellEnd"/>
      <w:r w:rsidRPr="00982758">
        <w:rPr>
          <w:bCs/>
          <w:sz w:val="28"/>
          <w:szCs w:val="28"/>
        </w:rPr>
        <w:t xml:space="preserve"> белки.</w:t>
      </w:r>
    </w:p>
    <w:p w:rsidR="00CC3FF1" w:rsidRPr="00982758" w:rsidRDefault="00CC3FF1" w:rsidP="00CC3FF1">
      <w:pPr>
        <w:autoSpaceDE w:val="0"/>
        <w:autoSpaceDN w:val="0"/>
        <w:adjustRightInd w:val="0"/>
        <w:spacing w:before="5" w:line="274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5.  Структура межклеточного матрикса, представление о </w:t>
      </w:r>
      <w:proofErr w:type="spellStart"/>
      <w:r w:rsidRPr="00982758">
        <w:rPr>
          <w:bCs/>
          <w:sz w:val="28"/>
          <w:szCs w:val="28"/>
        </w:rPr>
        <w:t>гликозаминогликанах</w:t>
      </w:r>
      <w:proofErr w:type="spellEnd"/>
      <w:r w:rsidRPr="00982758">
        <w:rPr>
          <w:bCs/>
          <w:sz w:val="28"/>
          <w:szCs w:val="28"/>
        </w:rPr>
        <w:t>.</w:t>
      </w:r>
    </w:p>
    <w:p w:rsidR="00CC3FF1" w:rsidRPr="00982758" w:rsidRDefault="00CC3FF1" w:rsidP="00CC3FF1">
      <w:pPr>
        <w:autoSpaceDE w:val="0"/>
        <w:autoSpaceDN w:val="0"/>
        <w:adjustRightInd w:val="0"/>
        <w:spacing w:before="5" w:line="274" w:lineRule="exact"/>
        <w:rPr>
          <w:sz w:val="28"/>
          <w:szCs w:val="28"/>
        </w:rPr>
      </w:pPr>
    </w:p>
    <w:p w:rsidR="00CC3FF1" w:rsidRPr="00982758" w:rsidRDefault="00CC3FF1" w:rsidP="00CC3FF1">
      <w:pPr>
        <w:autoSpaceDE w:val="0"/>
        <w:autoSpaceDN w:val="0"/>
        <w:adjustRightInd w:val="0"/>
        <w:spacing w:before="53"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6. Минерализованные ткани. Классификация, представители (кость, дентин, эмаль, цемент).</w:t>
      </w:r>
    </w:p>
    <w:p w:rsidR="00CC3FF1" w:rsidRPr="00982758" w:rsidRDefault="00CC3FF1" w:rsidP="00CC3FF1">
      <w:pPr>
        <w:autoSpaceDE w:val="0"/>
        <w:autoSpaceDN w:val="0"/>
        <w:adjustRightInd w:val="0"/>
        <w:spacing w:before="53"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7. Общее понятие о структуре костной ткани, </w:t>
      </w:r>
      <w:proofErr w:type="spellStart"/>
      <w:r w:rsidRPr="00982758">
        <w:rPr>
          <w:bCs/>
          <w:sz w:val="28"/>
          <w:szCs w:val="28"/>
        </w:rPr>
        <w:t>ремоделирование</w:t>
      </w:r>
      <w:proofErr w:type="spellEnd"/>
      <w:r w:rsidRPr="00982758">
        <w:rPr>
          <w:bCs/>
          <w:sz w:val="28"/>
          <w:szCs w:val="28"/>
        </w:rPr>
        <w:t>. Основное отличие минерализованных тканей зуба от костной ткани.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8. Костная ткань. Кристаллы гидроксиапатита — главный компонент минеральной фазы.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9.  Изоморфные замещения кристаллической решетки гидроксиапатита.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10.  Гормональная регуляция остеогенеза. 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11. Состав матрикса костной ткани.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12. Белки костной ткани: коллаген и </w:t>
      </w:r>
      <w:proofErr w:type="spellStart"/>
      <w:r w:rsidRPr="00982758">
        <w:rPr>
          <w:bCs/>
          <w:sz w:val="28"/>
          <w:szCs w:val="28"/>
        </w:rPr>
        <w:t>неколлагеновые</w:t>
      </w:r>
      <w:proofErr w:type="spellEnd"/>
      <w:r w:rsidRPr="00982758">
        <w:rPr>
          <w:bCs/>
          <w:sz w:val="28"/>
          <w:szCs w:val="28"/>
        </w:rPr>
        <w:t xml:space="preserve"> белки.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12. Ферменты костной ткани (фосфатазы - кислая, щелочная, </w:t>
      </w:r>
      <w:proofErr w:type="spellStart"/>
      <w:r w:rsidRPr="00982758">
        <w:rPr>
          <w:bCs/>
          <w:sz w:val="28"/>
          <w:szCs w:val="28"/>
        </w:rPr>
        <w:t>пирофосфатазы</w:t>
      </w:r>
      <w:proofErr w:type="spellEnd"/>
      <w:r w:rsidRPr="00982758">
        <w:rPr>
          <w:bCs/>
          <w:sz w:val="28"/>
          <w:szCs w:val="28"/>
        </w:rPr>
        <w:t>).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14. </w:t>
      </w:r>
      <w:proofErr w:type="spellStart"/>
      <w:r w:rsidRPr="00982758">
        <w:rPr>
          <w:bCs/>
          <w:sz w:val="28"/>
          <w:szCs w:val="28"/>
        </w:rPr>
        <w:t>Ремоделирование</w:t>
      </w:r>
      <w:proofErr w:type="spellEnd"/>
      <w:r w:rsidRPr="00982758">
        <w:rPr>
          <w:bCs/>
          <w:sz w:val="28"/>
          <w:szCs w:val="28"/>
        </w:rPr>
        <w:t xml:space="preserve"> костной ткани, стадии, регуляция процесса.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15. Биохимия тканей зуба. Морфологические структуры зуба: пульпа, дентин, цемент, эмаль. Краткая характеристика. Биологическая роль. 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16. Зубной налет, образование, химический состав.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17. Слюнные железы, характеристика слюны, выделяемой различными железами. 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18. Понятие о ротовой жидкости.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19. Органические компоненты слюны, характеристика муцинов слюны. 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20. Общая характеристика белков серозного секрета </w:t>
      </w:r>
      <w:proofErr w:type="gramStart"/>
      <w:r w:rsidRPr="00982758">
        <w:rPr>
          <w:bCs/>
          <w:sz w:val="28"/>
          <w:szCs w:val="28"/>
        </w:rPr>
        <w:t xml:space="preserve">( </w:t>
      </w:r>
      <w:proofErr w:type="gramEnd"/>
      <w:r w:rsidRPr="00982758">
        <w:rPr>
          <w:bCs/>
          <w:sz w:val="28"/>
          <w:szCs w:val="28"/>
        </w:rPr>
        <w:t xml:space="preserve">белки богатые </w:t>
      </w:r>
      <w:proofErr w:type="spellStart"/>
      <w:r w:rsidRPr="00982758">
        <w:rPr>
          <w:bCs/>
          <w:sz w:val="28"/>
          <w:szCs w:val="28"/>
        </w:rPr>
        <w:t>пролином</w:t>
      </w:r>
      <w:proofErr w:type="spellEnd"/>
      <w:r w:rsidRPr="00982758">
        <w:rPr>
          <w:bCs/>
          <w:sz w:val="28"/>
          <w:szCs w:val="28"/>
        </w:rPr>
        <w:t xml:space="preserve">, богатые гистидином, богатые цистеином. 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21. Ферменты слюны, биологическая роль.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22. Минеральные компоненты слюны. Биологическая роль кальция, фосфатов, фторидов.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 xml:space="preserve">23. </w:t>
      </w:r>
      <w:proofErr w:type="spellStart"/>
      <w:r w:rsidRPr="00982758">
        <w:rPr>
          <w:bCs/>
          <w:sz w:val="28"/>
          <w:szCs w:val="28"/>
        </w:rPr>
        <w:t>Десневая</w:t>
      </w:r>
      <w:proofErr w:type="spellEnd"/>
      <w:r w:rsidRPr="00982758">
        <w:rPr>
          <w:bCs/>
          <w:sz w:val="28"/>
          <w:szCs w:val="28"/>
        </w:rPr>
        <w:t xml:space="preserve"> жидкость, состав, биологическая роль.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24. Методы исследования слюны. Клинико-диагностическое значение.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25.Роль слюны в гомеостазе полости рта.</w:t>
      </w:r>
    </w:p>
    <w:p w:rsidR="00CC3FF1" w:rsidRPr="00982758" w:rsidRDefault="00CC3FF1" w:rsidP="00CC3FF1">
      <w:pPr>
        <w:autoSpaceDE w:val="0"/>
        <w:autoSpaceDN w:val="0"/>
        <w:adjustRightInd w:val="0"/>
        <w:spacing w:line="277" w:lineRule="exact"/>
        <w:ind w:firstLine="418"/>
        <w:rPr>
          <w:bCs/>
          <w:sz w:val="28"/>
          <w:szCs w:val="28"/>
        </w:rPr>
      </w:pPr>
      <w:r w:rsidRPr="00982758">
        <w:rPr>
          <w:bCs/>
          <w:sz w:val="28"/>
          <w:szCs w:val="28"/>
        </w:rPr>
        <w:t>26.  Защитные системы слюны.</w:t>
      </w:r>
    </w:p>
    <w:p w:rsidR="00CC3FF1" w:rsidRPr="00982758" w:rsidRDefault="00CC3FF1" w:rsidP="00CC3FF1"/>
    <w:p w:rsidR="00CC3FF1" w:rsidRDefault="00CC3FF1" w:rsidP="00CC3FF1">
      <w:pPr>
        <w:spacing w:line="360" w:lineRule="auto"/>
        <w:jc w:val="center"/>
      </w:pPr>
    </w:p>
    <w:p w:rsidR="00CC3FF1" w:rsidRDefault="00CC3FF1">
      <w:bookmarkStart w:id="0" w:name="_GoBack"/>
      <w:bookmarkEnd w:id="0"/>
    </w:p>
    <w:sectPr w:rsidR="00CC3FF1" w:rsidSect="00EA4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4224C"/>
    <w:rsid w:val="00085320"/>
    <w:rsid w:val="003E3B24"/>
    <w:rsid w:val="00664652"/>
    <w:rsid w:val="00A4224C"/>
    <w:rsid w:val="00CC3FF1"/>
    <w:rsid w:val="00D65C37"/>
    <w:rsid w:val="00EA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lubaska12345 lubaska12345</dc:creator>
  <cp:keywords/>
  <dc:description/>
  <cp:lastModifiedBy>ia.pobedimova</cp:lastModifiedBy>
  <cp:revision>5</cp:revision>
  <dcterms:created xsi:type="dcterms:W3CDTF">2020-04-17T11:08:00Z</dcterms:created>
  <dcterms:modified xsi:type="dcterms:W3CDTF">2020-04-21T13:46:00Z</dcterms:modified>
</cp:coreProperties>
</file>